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D954801" w14:textId="6D2E8D69" w:rsidR="00F77B3D" w:rsidRDefault="00B07A48" w:rsidP="00D6380E">
      <w:pPr>
        <w:shd w:val="clear" w:color="auto" w:fill="FFFFFF"/>
        <w:spacing w:after="120"/>
        <w:jc w:val="center"/>
        <w:rPr>
          <w:rFonts w:ascii="Barlow" w:eastAsia="Barlow" w:hAnsi="Barlow" w:cs="Barlow"/>
          <w:sz w:val="16"/>
          <w:szCs w:val="16"/>
        </w:rPr>
      </w:pPr>
      <w:r>
        <w:rPr>
          <w:rFonts w:ascii="Barlow" w:eastAsia="Barlow" w:hAnsi="Barlow" w:cs="Barlow"/>
          <w:b/>
          <w:sz w:val="24"/>
          <w:szCs w:val="24"/>
          <w:highlight w:val="white"/>
        </w:rPr>
        <w:t>FORMULÁRIO DE SOLICITAÇÃO DE ORÇAMENTO</w:t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207"/>
        <w:gridCol w:w="2320"/>
        <w:gridCol w:w="318"/>
        <w:gridCol w:w="1867"/>
        <w:gridCol w:w="2184"/>
        <w:gridCol w:w="1550"/>
      </w:tblGrid>
      <w:tr w:rsidR="00DE5B91" w14:paraId="045680F1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B6E62" w14:textId="60586E00" w:rsidR="00DE5B91" w:rsidRDefault="00DE5B91" w:rsidP="005219A2">
            <w:pPr>
              <w:spacing w:line="240" w:lineRule="auto"/>
              <w:jc w:val="center"/>
              <w:rPr>
                <w:rFonts w:ascii="Barlow" w:eastAsia="Barlow" w:hAnsi="Barlow" w:cs="Barlow"/>
                <w:b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INFORMAÇÕES DA EMPRESA</w:t>
            </w:r>
          </w:p>
        </w:tc>
      </w:tr>
      <w:tr w:rsidR="00F77B3D" w14:paraId="1D954803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02" w14:textId="5411450E" w:rsidR="00AC4F77" w:rsidRPr="00AC4F77" w:rsidRDefault="000B3117" w:rsidP="005219A2">
            <w:pPr>
              <w:spacing w:line="240" w:lineRule="auto"/>
              <w:rPr>
                <w:rFonts w:ascii="Barlow" w:eastAsia="Barlow" w:hAnsi="Barlow" w:cs="Barlow"/>
                <w:bCs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Razão Social</w:t>
            </w:r>
            <w:r w:rsidR="002B2DD1">
              <w:rPr>
                <w:rFonts w:ascii="Barlow" w:eastAsia="Barlow" w:hAnsi="Barlow" w:cs="Barlow"/>
                <w:b/>
                <w:sz w:val="24"/>
                <w:szCs w:val="24"/>
              </w:rPr>
              <w:t>:</w:t>
            </w:r>
            <w:r w:rsidR="00AC4F77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</w:t>
            </w:r>
          </w:p>
        </w:tc>
      </w:tr>
      <w:tr w:rsidR="000B3117" w14:paraId="52D314EC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19CA3" w14:textId="716806C4" w:rsidR="000B3117" w:rsidRPr="00AC4F77" w:rsidRDefault="000B3117" w:rsidP="005219A2">
            <w:pPr>
              <w:spacing w:line="240" w:lineRule="auto"/>
              <w:rPr>
                <w:rFonts w:ascii="Barlow" w:eastAsia="Barlow" w:hAnsi="Barlow" w:cs="Barlow"/>
                <w:bCs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CNPJ:</w:t>
            </w:r>
            <w:r w:rsidR="00AC4F77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</w:t>
            </w:r>
          </w:p>
        </w:tc>
      </w:tr>
      <w:tr w:rsidR="002B2DD1" w14:paraId="263B3FCA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7EF7D" w14:textId="0901A25E" w:rsidR="002B2DD1" w:rsidRPr="00AC4F77" w:rsidRDefault="002B2DD1" w:rsidP="005219A2">
            <w:pPr>
              <w:spacing w:line="240" w:lineRule="auto"/>
              <w:rPr>
                <w:rFonts w:ascii="Barlow" w:eastAsia="Barlow" w:hAnsi="Barlow" w:cs="Barlow"/>
                <w:bCs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Endereço</w:t>
            </w:r>
            <w:r w:rsidR="008446F5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completo</w:t>
            </w:r>
            <w:r>
              <w:rPr>
                <w:rFonts w:ascii="Barlow" w:eastAsia="Barlow" w:hAnsi="Barlow" w:cs="Barlow"/>
                <w:b/>
                <w:sz w:val="24"/>
                <w:szCs w:val="24"/>
              </w:rPr>
              <w:t>:</w:t>
            </w:r>
          </w:p>
        </w:tc>
      </w:tr>
      <w:tr w:rsidR="00F9161E" w14:paraId="4792FA83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830A" w14:textId="4B970BE5" w:rsidR="00F9161E" w:rsidRDefault="0060395C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Nome do Recinto Alfandegado responsável pelo orçamento:</w:t>
            </w:r>
          </w:p>
        </w:tc>
      </w:tr>
      <w:tr w:rsidR="00514B87" w14:paraId="2E0B8A5B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A3DA4" w14:textId="3BB19154" w:rsidR="00514B87" w:rsidRDefault="00855BEE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UF</w:t>
            </w:r>
            <w:r w:rsidR="00514B87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do Recinto Alfandegado</w:t>
            </w:r>
            <w:r>
              <w:rPr>
                <w:rFonts w:ascii="Barlow" w:eastAsia="Barlow" w:hAnsi="Barlow" w:cs="Barlow"/>
                <w:b/>
                <w:sz w:val="24"/>
                <w:szCs w:val="24"/>
              </w:rPr>
              <w:t xml:space="preserve">: </w:t>
            </w:r>
          </w:p>
        </w:tc>
      </w:tr>
      <w:tr w:rsidR="00F77B3D" w14:paraId="1D954805" w14:textId="77777777" w:rsidTr="005219A2">
        <w:trPr>
          <w:trHeight w:val="460"/>
        </w:trPr>
        <w:tc>
          <w:tcPr>
            <w:tcW w:w="13470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04" w14:textId="007311BB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 xml:space="preserve">Tipo de </w:t>
            </w:r>
            <w:r w:rsidR="008446F5">
              <w:rPr>
                <w:rFonts w:ascii="Barlow" w:eastAsia="Barlow" w:hAnsi="Barlow" w:cs="Barlow"/>
                <w:b/>
                <w:sz w:val="24"/>
                <w:szCs w:val="24"/>
              </w:rPr>
              <w:t>mercadoria</w:t>
            </w:r>
            <w:r>
              <w:rPr>
                <w:rFonts w:ascii="Barlow" w:eastAsia="Barlow" w:hAnsi="Barlow" w:cs="Barlow"/>
                <w:sz w:val="24"/>
                <w:szCs w:val="24"/>
              </w:rPr>
              <w:t>:</w:t>
            </w:r>
          </w:p>
        </w:tc>
      </w:tr>
      <w:tr w:rsidR="00F77B3D" w14:paraId="1D95480B" w14:textId="77777777" w:rsidTr="005219A2">
        <w:trPr>
          <w:trHeight w:val="460"/>
        </w:trPr>
        <w:tc>
          <w:tcPr>
            <w:tcW w:w="13470" w:type="dxa"/>
            <w:gridSpan w:val="6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0A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Tipo de embalagem</w:t>
            </w:r>
            <w:r>
              <w:rPr>
                <w:rFonts w:ascii="Barlow" w:eastAsia="Barlow" w:hAnsi="Barlow" w:cs="Barlow"/>
                <w:sz w:val="24"/>
                <w:szCs w:val="24"/>
              </w:rPr>
              <w:t>:</w:t>
            </w:r>
          </w:p>
        </w:tc>
      </w:tr>
      <w:tr w:rsidR="00F77B3D" w:rsidRPr="00D6380E" w14:paraId="1D95480E" w14:textId="77777777" w:rsidTr="005219A2">
        <w:trPr>
          <w:trHeight w:val="460"/>
        </w:trPr>
        <w:tc>
          <w:tcPr>
            <w:tcW w:w="6255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0C" w14:textId="77777777" w:rsidR="00F77B3D" w:rsidRPr="00D6380E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 w:rsidRPr="00D6380E">
              <w:rPr>
                <w:rFonts w:ascii="Barlow" w:eastAsia="Barlow" w:hAnsi="Barlow" w:cs="Barlow"/>
                <w:sz w:val="24"/>
                <w:szCs w:val="24"/>
              </w:rPr>
              <w:t>(  ) Carga solta</w:t>
            </w:r>
          </w:p>
        </w:tc>
        <w:tc>
          <w:tcPr>
            <w:tcW w:w="7215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0D" w14:textId="77777777" w:rsidR="00F77B3D" w:rsidRPr="00D6380E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 w:rsidRPr="00D6380E">
              <w:rPr>
                <w:rFonts w:ascii="Barlow" w:eastAsia="Barlow" w:hAnsi="Barlow" w:cs="Barlow"/>
                <w:sz w:val="24"/>
                <w:szCs w:val="24"/>
              </w:rPr>
              <w:t>(  ) Carga paletizada</w:t>
            </w:r>
          </w:p>
        </w:tc>
      </w:tr>
      <w:tr w:rsidR="0020543C" w14:paraId="46215932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F9EF1" w14:textId="77777777" w:rsidR="0020543C" w:rsidRPr="00AE2C6C" w:rsidRDefault="0020543C" w:rsidP="005219A2">
            <w:pPr>
              <w:spacing w:line="240" w:lineRule="auto"/>
              <w:rPr>
                <w:rFonts w:ascii="Barlow" w:eastAsia="Barlow" w:hAnsi="Barlow" w:cs="Barlow"/>
                <w:bCs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Valor total da importação:</w:t>
            </w:r>
          </w:p>
        </w:tc>
      </w:tr>
      <w:tr w:rsidR="00F77B3D" w14:paraId="1D954810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0F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Modal</w:t>
            </w:r>
            <w:r>
              <w:rPr>
                <w:rFonts w:ascii="Barlow" w:eastAsia="Barlow" w:hAnsi="Barlow" w:cs="Barlow"/>
                <w:sz w:val="24"/>
                <w:szCs w:val="24"/>
              </w:rPr>
              <w:t xml:space="preserve">: </w:t>
            </w:r>
          </w:p>
        </w:tc>
      </w:tr>
      <w:tr w:rsidR="00F77B3D" w14:paraId="1D954814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13" w14:textId="3F8A495A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Origem da carga</w:t>
            </w:r>
            <w:r>
              <w:rPr>
                <w:rFonts w:ascii="Barlow" w:eastAsia="Barlow" w:hAnsi="Barlow" w:cs="Barlow"/>
                <w:sz w:val="24"/>
                <w:szCs w:val="24"/>
              </w:rPr>
              <w:t>:</w:t>
            </w:r>
          </w:p>
        </w:tc>
      </w:tr>
      <w:tr w:rsidR="00F77B3D" w14:paraId="1D954816" w14:textId="77777777" w:rsidTr="00AE2C6C">
        <w:trPr>
          <w:trHeight w:val="460"/>
        </w:trPr>
        <w:tc>
          <w:tcPr>
            <w:tcW w:w="13470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15" w14:textId="48C72EC2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Unidade</w:t>
            </w:r>
            <w:r w:rsidR="00433613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da Federação</w:t>
            </w:r>
            <w:r>
              <w:rPr>
                <w:rFonts w:ascii="Barlow" w:eastAsia="Barlow" w:hAnsi="Barlow" w:cs="Barlow"/>
                <w:b/>
                <w:sz w:val="24"/>
                <w:szCs w:val="24"/>
              </w:rPr>
              <w:t xml:space="preserve"> de entrada</w:t>
            </w:r>
            <w:r w:rsidR="00A3241D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no Brasil</w:t>
            </w:r>
            <w:r>
              <w:rPr>
                <w:rFonts w:ascii="Barlow" w:eastAsia="Barlow" w:hAnsi="Barlow" w:cs="Barlow"/>
                <w:sz w:val="24"/>
                <w:szCs w:val="24"/>
              </w:rPr>
              <w:t>:</w:t>
            </w:r>
          </w:p>
        </w:tc>
      </w:tr>
      <w:tr w:rsidR="00F77B3D" w14:paraId="1D954818" w14:textId="77777777" w:rsidTr="00312D15">
        <w:trPr>
          <w:trHeight w:val="460"/>
        </w:trPr>
        <w:tc>
          <w:tcPr>
            <w:tcW w:w="13470" w:type="dxa"/>
            <w:gridSpan w:val="6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17" w14:textId="77777777" w:rsidR="00F77B3D" w:rsidRDefault="00E024AA" w:rsidP="005219A2">
            <w:pPr>
              <w:keepNext/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Instruções de armazenagem</w:t>
            </w:r>
            <w:r>
              <w:rPr>
                <w:rFonts w:ascii="Barlow" w:eastAsia="Barlow" w:hAnsi="Barlow" w:cs="Barlow"/>
                <w:sz w:val="24"/>
                <w:szCs w:val="24"/>
              </w:rPr>
              <w:t>:</w:t>
            </w:r>
          </w:p>
        </w:tc>
      </w:tr>
      <w:tr w:rsidR="00F77B3D" w14:paraId="1D95481C" w14:textId="77777777" w:rsidTr="00312D15">
        <w:trPr>
          <w:trHeight w:val="440"/>
        </w:trPr>
        <w:tc>
          <w:tcPr>
            <w:tcW w:w="2850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19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sz w:val="24"/>
                <w:szCs w:val="24"/>
              </w:rPr>
              <w:t>(  ) Sobre rodas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1A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sz w:val="24"/>
                <w:szCs w:val="24"/>
              </w:rPr>
              <w:t>(  ) descarga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1B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sz w:val="24"/>
                <w:szCs w:val="24"/>
              </w:rPr>
              <w:t>( ) baixa de contêiner</w:t>
            </w:r>
          </w:p>
        </w:tc>
      </w:tr>
      <w:tr w:rsidR="00F77B3D" w14:paraId="1D95481E" w14:textId="77777777" w:rsidTr="00312D15">
        <w:trPr>
          <w:trHeight w:val="460"/>
        </w:trPr>
        <w:tc>
          <w:tcPr>
            <w:tcW w:w="13470" w:type="dxa"/>
            <w:gridSpan w:val="6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1D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Tratamento da carga</w:t>
            </w:r>
            <w:r>
              <w:rPr>
                <w:rFonts w:ascii="Barlow" w:eastAsia="Barlow" w:hAnsi="Barlow" w:cs="Barlow"/>
                <w:sz w:val="24"/>
                <w:szCs w:val="24"/>
              </w:rPr>
              <w:t>:</w:t>
            </w:r>
          </w:p>
        </w:tc>
      </w:tr>
      <w:tr w:rsidR="00F77B3D" w14:paraId="1D954824" w14:textId="77777777" w:rsidTr="00312D15">
        <w:trPr>
          <w:trHeight w:val="440"/>
        </w:trPr>
        <w:tc>
          <w:tcPr>
            <w:tcW w:w="285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1F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sz w:val="24"/>
                <w:szCs w:val="24"/>
              </w:rPr>
              <w:t>(  ) Carga climatizada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20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sz w:val="24"/>
                <w:szCs w:val="24"/>
              </w:rPr>
              <w:t>(  ) Carga não climatizada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21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sz w:val="24"/>
                <w:szCs w:val="24"/>
              </w:rPr>
              <w:t>(  ) Carga refrigerada</w:t>
            </w: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22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sz w:val="24"/>
                <w:szCs w:val="24"/>
              </w:rPr>
              <w:t>(  ) Carga não refrigerada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23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sz w:val="24"/>
                <w:szCs w:val="24"/>
              </w:rPr>
              <w:t>(  ) Carga IMO</w:t>
            </w:r>
          </w:p>
        </w:tc>
      </w:tr>
      <w:tr w:rsidR="00F77B3D" w14:paraId="1D954826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25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 xml:space="preserve">Caso a carga seja IMO, fornecer a </w:t>
            </w:r>
            <w:proofErr w:type="spellStart"/>
            <w:r>
              <w:rPr>
                <w:rFonts w:ascii="Barlow" w:eastAsia="Barlow" w:hAnsi="Barlow" w:cs="Barlow"/>
                <w:b/>
                <w:sz w:val="24"/>
                <w:szCs w:val="24"/>
              </w:rPr>
              <w:t>fispq</w:t>
            </w:r>
            <w:proofErr w:type="spellEnd"/>
            <w:r>
              <w:rPr>
                <w:rFonts w:ascii="Barlow" w:eastAsia="Barlow" w:hAnsi="Barlow" w:cs="Barlow"/>
                <w:sz w:val="24"/>
                <w:szCs w:val="24"/>
              </w:rPr>
              <w:t>:</w:t>
            </w:r>
          </w:p>
        </w:tc>
      </w:tr>
      <w:tr w:rsidR="00F77B3D" w14:paraId="1D954828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27" w14:textId="77777777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Temperatura</w:t>
            </w:r>
            <w:r>
              <w:rPr>
                <w:rFonts w:ascii="Barlow" w:eastAsia="Barlow" w:hAnsi="Barlow" w:cs="Barlow"/>
                <w:sz w:val="24"/>
                <w:szCs w:val="24"/>
              </w:rPr>
              <w:t>:</w:t>
            </w:r>
          </w:p>
        </w:tc>
      </w:tr>
      <w:tr w:rsidR="00F77B3D" w14:paraId="1D95482B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4829" w14:textId="091A0D74" w:rsidR="00F77B3D" w:rsidRDefault="00E024AA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Volumetria (quantidade de processos / contêiner</w:t>
            </w:r>
            <w:r w:rsidR="006E50F6">
              <w:rPr>
                <w:rFonts w:ascii="Barlow" w:eastAsia="Barlow" w:hAnsi="Barlow" w:cs="Barlow"/>
                <w:b/>
                <w:sz w:val="24"/>
                <w:szCs w:val="24"/>
              </w:rPr>
              <w:t>es</w:t>
            </w:r>
            <w:r>
              <w:rPr>
                <w:rFonts w:ascii="Barlow" w:eastAsia="Barlow" w:hAnsi="Barlow" w:cs="Barlow"/>
                <w:b/>
                <w:sz w:val="24"/>
                <w:szCs w:val="24"/>
              </w:rPr>
              <w:t xml:space="preserve"> / veículo</w:t>
            </w:r>
            <w:r w:rsidR="006E50F6">
              <w:rPr>
                <w:rFonts w:ascii="Barlow" w:eastAsia="Barlow" w:hAnsi="Barlow" w:cs="Barlow"/>
                <w:b/>
                <w:sz w:val="24"/>
                <w:szCs w:val="24"/>
              </w:rPr>
              <w:t>s</w:t>
            </w:r>
            <w:r>
              <w:rPr>
                <w:rFonts w:ascii="Barlow" w:eastAsia="Barlow" w:hAnsi="Barlow" w:cs="Barlow"/>
                <w:b/>
                <w:sz w:val="24"/>
                <w:szCs w:val="24"/>
              </w:rPr>
              <w:t>)</w:t>
            </w:r>
            <w:r w:rsidR="00312D15">
              <w:rPr>
                <w:rFonts w:ascii="Barlow" w:eastAsia="Barlow" w:hAnsi="Barlow" w:cs="Barlow"/>
                <w:sz w:val="24"/>
                <w:szCs w:val="24"/>
              </w:rPr>
              <w:t xml:space="preserve"> </w:t>
            </w:r>
            <w:r w:rsidR="00312D15" w:rsidRPr="00312D15">
              <w:rPr>
                <w:rFonts w:ascii="Barlow" w:eastAsia="Barlow" w:hAnsi="Barlow" w:cs="Barlow"/>
                <w:color w:val="FF0000"/>
                <w:sz w:val="24"/>
                <w:szCs w:val="24"/>
              </w:rPr>
              <w:t>(preenchimento obrigatório)</w:t>
            </w:r>
            <w:r w:rsidR="00312D15" w:rsidRPr="00312D15">
              <w:rPr>
                <w:rFonts w:ascii="Barlow" w:eastAsia="Barlow" w:hAnsi="Barlow" w:cs="Barlow"/>
                <w:sz w:val="24"/>
                <w:szCs w:val="24"/>
              </w:rPr>
              <w:t>:</w:t>
            </w:r>
          </w:p>
          <w:p w14:paraId="1D95482A" w14:textId="77777777" w:rsidR="00F77B3D" w:rsidRDefault="00F77B3D" w:rsidP="005219A2">
            <w:pPr>
              <w:spacing w:line="240" w:lineRule="auto"/>
              <w:rPr>
                <w:rFonts w:ascii="Barlow" w:eastAsia="Barlow" w:hAnsi="Barlow" w:cs="Barlow"/>
                <w:sz w:val="24"/>
                <w:szCs w:val="24"/>
              </w:rPr>
            </w:pPr>
          </w:p>
        </w:tc>
      </w:tr>
      <w:tr w:rsidR="0051495E" w14:paraId="51D87F86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A2B37" w14:textId="1E958294" w:rsidR="0051495E" w:rsidRPr="00312D15" w:rsidRDefault="0051495E" w:rsidP="005219A2">
            <w:pPr>
              <w:spacing w:line="240" w:lineRule="auto"/>
              <w:rPr>
                <w:rFonts w:ascii="Barlow" w:eastAsia="Barlow" w:hAnsi="Barlow" w:cs="Barlow"/>
                <w:bCs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 xml:space="preserve">Periodicidade das </w:t>
            </w:r>
            <w:r w:rsidR="00240A8B">
              <w:rPr>
                <w:rFonts w:ascii="Barlow" w:eastAsia="Barlow" w:hAnsi="Barlow" w:cs="Barlow"/>
                <w:b/>
                <w:sz w:val="24"/>
                <w:szCs w:val="24"/>
              </w:rPr>
              <w:t>importações</w:t>
            </w:r>
            <w:r w:rsidR="00312D15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</w:t>
            </w:r>
            <w:r w:rsidR="00312D15" w:rsidRPr="00312D15">
              <w:rPr>
                <w:rFonts w:ascii="Barlow" w:eastAsia="Barlow" w:hAnsi="Barlow" w:cs="Barlow"/>
                <w:color w:val="FF0000"/>
                <w:sz w:val="24"/>
                <w:szCs w:val="24"/>
              </w:rPr>
              <w:t>(preenchimento obrigatório)</w:t>
            </w:r>
            <w:r w:rsidR="00240A8B">
              <w:rPr>
                <w:rFonts w:ascii="Barlow" w:eastAsia="Barlow" w:hAnsi="Barlow" w:cs="Barlow"/>
                <w:b/>
                <w:sz w:val="24"/>
                <w:szCs w:val="24"/>
              </w:rPr>
              <w:t>:</w:t>
            </w:r>
          </w:p>
        </w:tc>
      </w:tr>
      <w:tr w:rsidR="00447AAF" w14:paraId="36ABE83A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ED206" w14:textId="593DC9A6" w:rsidR="00447AAF" w:rsidRDefault="00447AAF" w:rsidP="007A4C50">
            <w:pPr>
              <w:keepNext/>
              <w:spacing w:line="240" w:lineRule="auto"/>
              <w:jc w:val="center"/>
              <w:rPr>
                <w:rFonts w:ascii="Barlow" w:eastAsia="Barlow" w:hAnsi="Barlow" w:cs="Barlow"/>
                <w:b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INFORMAÇÕES DO RECINTO ALFANDEGADO</w:t>
            </w:r>
            <w:r w:rsidR="000B758C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</w:t>
            </w:r>
            <w:r w:rsidR="005F5E38">
              <w:rPr>
                <w:rFonts w:ascii="Barlow" w:eastAsia="Barlow" w:hAnsi="Barlow" w:cs="Barlow"/>
                <w:b/>
                <w:sz w:val="24"/>
                <w:szCs w:val="24"/>
              </w:rPr>
              <w:t>E</w:t>
            </w:r>
            <w:r w:rsidR="000B758C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TRANSPORTADORA</w:t>
            </w:r>
          </w:p>
        </w:tc>
      </w:tr>
      <w:tr w:rsidR="00676710" w14:paraId="4E7D92D4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10946" w14:textId="24FCE804" w:rsidR="00676710" w:rsidRPr="00EB36BD" w:rsidRDefault="004A7B4D" w:rsidP="005219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6BD">
              <w:rPr>
                <w:rFonts w:ascii="Barlow" w:eastAsia="Barlow" w:hAnsi="Barlow" w:cs="Barlow"/>
                <w:bCs/>
                <w:sz w:val="24"/>
                <w:szCs w:val="24"/>
              </w:rPr>
              <w:t xml:space="preserve">Obs. </w:t>
            </w:r>
            <w:r w:rsidR="00D36CB3" w:rsidRPr="00D36CB3">
              <w:rPr>
                <w:rFonts w:ascii="Barlow" w:eastAsia="Barlow" w:hAnsi="Barlow" w:cs="Barlow"/>
                <w:bCs/>
                <w:sz w:val="24"/>
                <w:szCs w:val="24"/>
              </w:rPr>
              <w:t>No caso do modal aéreo, é necessária a declaração do Aeroporto de que não há atualmente a possibilidade de desembaraço em Minas Gerais, em relação à mercadoria objeto da importação.</w:t>
            </w:r>
          </w:p>
        </w:tc>
      </w:tr>
      <w:tr w:rsidR="00BD7CBC" w14:paraId="6353BC20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CC1B8" w14:textId="279DB854" w:rsidR="00DE5B91" w:rsidRDefault="00BD7CBC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>Informações</w:t>
            </w:r>
            <w:r w:rsidR="007B1463">
              <w:rPr>
                <w:rFonts w:ascii="Barlow" w:eastAsia="Barlow" w:hAnsi="Barlow" w:cs="Barlow"/>
                <w:b/>
                <w:sz w:val="24"/>
                <w:szCs w:val="24"/>
              </w:rPr>
              <w:t xml:space="preserve"> Gerais (Tempo médio de desembaraço, valores, tarifas etc</w:t>
            </w:r>
            <w:r w:rsidR="00962610">
              <w:rPr>
                <w:rFonts w:ascii="Barlow" w:eastAsia="Barlow" w:hAnsi="Barlow" w:cs="Barlow"/>
                <w:b/>
                <w:sz w:val="24"/>
                <w:szCs w:val="24"/>
              </w:rPr>
              <w:t>.</w:t>
            </w:r>
            <w:r w:rsidR="007B1463">
              <w:rPr>
                <w:rFonts w:ascii="Barlow" w:eastAsia="Barlow" w:hAnsi="Barlow" w:cs="Barlow"/>
                <w:b/>
                <w:sz w:val="24"/>
                <w:szCs w:val="24"/>
              </w:rPr>
              <w:t>)</w:t>
            </w:r>
          </w:p>
          <w:p w14:paraId="23B4764A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4D778A52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373BEE6A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6364FDF9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4D923A66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432F1136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399FDB98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67BF90A3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57E94B8F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486E1A1E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1307B0DE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3C73DAF4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733BD472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39974338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7BC98BC4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75CE49A5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52F4838D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6524A3F1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53D5A20F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18CAF699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1B58432F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7DC9F974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1CD756CA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0899D90A" w14:textId="77777777" w:rsidR="00EB36BD" w:rsidRDefault="00EB36BD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480E08DE" w14:textId="77777777" w:rsidR="00EB36BD" w:rsidRDefault="00EB36BD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3D3A78D0" w14:textId="77777777" w:rsidR="00EB36BD" w:rsidRDefault="00EB36BD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459809C6" w14:textId="77777777" w:rsidR="00EB36BD" w:rsidRDefault="00EB36BD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652204EF" w14:textId="77777777" w:rsidR="00EB36BD" w:rsidRDefault="00EB36BD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36712927" w14:textId="77777777" w:rsidR="00EB36BD" w:rsidRDefault="00EB36BD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1E4E222C" w14:textId="77777777" w:rsidR="00EB36BD" w:rsidRDefault="00EB36BD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2B4FFC84" w14:textId="77777777" w:rsidR="00EB36BD" w:rsidRDefault="00EB36BD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55BFBA8A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10A0430D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7B1C5F41" w14:textId="77777777" w:rsidR="00E024AA" w:rsidRDefault="00E024AA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0AEED667" w14:textId="77777777" w:rsidR="00DE5B91" w:rsidRDefault="00DE5B91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368FB080" w14:textId="77777777" w:rsidR="00DE5B91" w:rsidRDefault="00DE5B91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712704DD" w14:textId="77777777" w:rsidR="00DE5B91" w:rsidRDefault="00DE5B91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729A71CC" w14:textId="77777777" w:rsidR="00DE5B91" w:rsidRDefault="00DE5B91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751936AF" w14:textId="1F1DC4B7" w:rsidR="00DE5B91" w:rsidRDefault="00DE5B91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</w:tc>
      </w:tr>
      <w:tr w:rsidR="004F6A53" w14:paraId="3F83D650" w14:textId="77777777" w:rsidTr="005219A2">
        <w:trPr>
          <w:trHeight w:val="460"/>
        </w:trPr>
        <w:tc>
          <w:tcPr>
            <w:tcW w:w="134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40671" w14:textId="77777777" w:rsidR="00F61710" w:rsidRDefault="00F61710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211E88EC" w14:textId="77777777" w:rsidR="00F61710" w:rsidRDefault="00F61710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</w:p>
          <w:p w14:paraId="3963AA2A" w14:textId="77777777" w:rsidR="004F6A53" w:rsidRDefault="00B14E21" w:rsidP="005219A2">
            <w:pPr>
              <w:spacing w:line="240" w:lineRule="auto"/>
              <w:rPr>
                <w:rFonts w:ascii="Barlow" w:eastAsia="Barlow" w:hAnsi="Barlow" w:cs="Barlow"/>
                <w:b/>
                <w:sz w:val="24"/>
                <w:szCs w:val="24"/>
              </w:rPr>
            </w:pPr>
            <w:r>
              <w:rPr>
                <w:rFonts w:ascii="Barlow" w:eastAsia="Barlow" w:hAnsi="Barlow" w:cs="Barlow"/>
                <w:b/>
                <w:sz w:val="24"/>
                <w:szCs w:val="24"/>
              </w:rPr>
              <w:t xml:space="preserve">IDENTIFICAÇÃO E </w:t>
            </w:r>
            <w:r w:rsidR="00E231DF">
              <w:rPr>
                <w:rFonts w:ascii="Barlow" w:eastAsia="Barlow" w:hAnsi="Barlow" w:cs="Barlow"/>
                <w:b/>
                <w:sz w:val="24"/>
                <w:szCs w:val="24"/>
              </w:rPr>
              <w:t xml:space="preserve">ASSINATURA </w:t>
            </w:r>
            <w:r>
              <w:rPr>
                <w:rFonts w:ascii="Barlow" w:eastAsia="Barlow" w:hAnsi="Barlow" w:cs="Barlow"/>
                <w:b/>
                <w:sz w:val="24"/>
                <w:szCs w:val="24"/>
              </w:rPr>
              <w:t>RESPONSÁVEL RECINTO ALFANDEGADO/TRANSPORTADORA</w:t>
            </w:r>
          </w:p>
        </w:tc>
      </w:tr>
    </w:tbl>
    <w:p w14:paraId="56975731" w14:textId="77777777" w:rsidR="00027889" w:rsidRPr="00550B6C" w:rsidRDefault="00027889" w:rsidP="00550B6C">
      <w:pPr>
        <w:spacing w:line="240" w:lineRule="auto"/>
        <w:rPr>
          <w:rFonts w:eastAsia="Times New Roman"/>
          <w:b/>
          <w:bCs/>
          <w:color w:val="000000"/>
          <w:sz w:val="20"/>
          <w:szCs w:val="20"/>
        </w:rPr>
      </w:pPr>
    </w:p>
    <w:p w14:paraId="06F8CE24" w14:textId="60D8F9EF" w:rsidR="00027889" w:rsidRPr="00550B6C" w:rsidRDefault="00027889" w:rsidP="00550B6C">
      <w:pPr>
        <w:spacing w:line="240" w:lineRule="auto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Pontos </w:t>
      </w:r>
      <w:r w:rsidR="00887056">
        <w:rPr>
          <w:rFonts w:eastAsia="Times New Roman"/>
          <w:b/>
          <w:bCs/>
          <w:color w:val="000000"/>
          <w:sz w:val="20"/>
          <w:szCs w:val="20"/>
        </w:rPr>
        <w:t>Foca</w:t>
      </w:r>
      <w:r w:rsidR="00075774">
        <w:rPr>
          <w:rFonts w:eastAsia="Times New Roman"/>
          <w:b/>
          <w:bCs/>
          <w:color w:val="000000"/>
          <w:sz w:val="20"/>
          <w:szCs w:val="20"/>
        </w:rPr>
        <w:t>i</w:t>
      </w:r>
      <w:r w:rsidR="00887056">
        <w:rPr>
          <w:rFonts w:eastAsia="Times New Roman"/>
          <w:b/>
          <w:bCs/>
          <w:color w:val="000000"/>
          <w:sz w:val="20"/>
          <w:szCs w:val="20"/>
        </w:rPr>
        <w:t xml:space="preserve">s </w:t>
      </w:r>
      <w:r w:rsidR="00075774">
        <w:rPr>
          <w:rFonts w:eastAsia="Times New Roman"/>
          <w:b/>
          <w:bCs/>
          <w:color w:val="000000"/>
          <w:sz w:val="20"/>
          <w:szCs w:val="20"/>
        </w:rPr>
        <w:t>– Recintos Alfandegados</w:t>
      </w:r>
    </w:p>
    <w:p w14:paraId="1208FEAB" w14:textId="77777777" w:rsidR="00027889" w:rsidRPr="00550B6C" w:rsidRDefault="00027889" w:rsidP="00550B6C">
      <w:pPr>
        <w:spacing w:line="240" w:lineRule="auto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36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294"/>
        <w:gridCol w:w="4161"/>
      </w:tblGrid>
      <w:tr w:rsidR="00311DE3" w:rsidRPr="00550B6C" w14:paraId="26FA9DAA" w14:textId="77777777" w:rsidTr="00EC3D00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BD418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0" w:name="_gjdgxs" w:colFirst="0" w:colLast="0"/>
            <w:bookmarkStart w:id="1" w:name="RANGE!A1:G7"/>
            <w:bookmarkEnd w:id="0"/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Instituição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BB324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443D1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311DE3" w:rsidRPr="00550B6C" w14:paraId="32F77A7B" w14:textId="77777777" w:rsidTr="00EC3D00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C72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Aeroporto Internacional de Confins - BH </w:t>
            </w:r>
            <w:proofErr w:type="spellStart"/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EEBA" w14:textId="5FD9447C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>(31) 99188-3637 - Carlos Reis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3314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geovane.medina@bh-airport.com.br;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>carlos.reis@bh-airport.com.br</w:t>
            </w:r>
          </w:p>
        </w:tc>
      </w:tr>
      <w:tr w:rsidR="00311DE3" w:rsidRPr="00550B6C" w14:paraId="3F63A9E5" w14:textId="77777777" w:rsidTr="00EC3D00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FF5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Clia</w:t>
            </w:r>
            <w:proofErr w:type="spellEnd"/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Pouso Alegre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9166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>(35) 99174-1771 - Diogo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>(35) 99984-4585 - David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95E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diogo.vianna@cliapousoalegre.com.br;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>david.maciel@cliapousoalegre.com.br</w:t>
            </w:r>
          </w:p>
        </w:tc>
      </w:tr>
      <w:tr w:rsidR="00311DE3" w:rsidRPr="00550B6C" w14:paraId="7B18EF91" w14:textId="77777777" w:rsidTr="00EC3D00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BA6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Porto Seco de Juiz de Fora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7603" w14:textId="55AE1801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(32) 98422-6501 - Alexandre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(32) 98421-1027 </w:t>
            </w:r>
            <w:r w:rsidR="00F758D9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t>Lucio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F188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alexandre.rezende@multiterminais.com.br;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lucio.oliveira@multiterminais.com.br </w:t>
            </w:r>
          </w:p>
        </w:tc>
      </w:tr>
      <w:tr w:rsidR="00311DE3" w:rsidRPr="00550B6C" w14:paraId="5B3B6003" w14:textId="77777777" w:rsidTr="00EC3D00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CC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Porto Seco Sul de Minas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9EEF" w14:textId="2D2529DB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(35) 9 9979-6854 - Breno Paiva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>(35) 9 9806-1591 - Michele Bertoldo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3321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breno@portosecosuldeminas.com.br;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>michele@portosecosuldeminas.com.br</w:t>
            </w:r>
          </w:p>
        </w:tc>
      </w:tr>
      <w:tr w:rsidR="00311DE3" w:rsidRPr="00550B6C" w14:paraId="171B0860" w14:textId="77777777" w:rsidTr="00EC3D00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49EE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Porto Seco do Triângulo/Uberaba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5A01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(34) 99978-7777 - André </w:t>
            </w:r>
            <w:proofErr w:type="spellStart"/>
            <w:r w:rsidRPr="00550B6C">
              <w:rPr>
                <w:rFonts w:eastAsia="Times New Roman"/>
                <w:color w:val="000000"/>
                <w:sz w:val="20"/>
                <w:szCs w:val="20"/>
              </w:rPr>
              <w:t>Barsam</w:t>
            </w:r>
            <w:proofErr w:type="spellEnd"/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>(34) 99972-5335 - Paulo Carvalho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128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andrebarsam@terra.com.br ;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>paulo@eadiuberaba.com.br</w:t>
            </w:r>
          </w:p>
        </w:tc>
      </w:tr>
      <w:tr w:rsidR="00311DE3" w:rsidRPr="00550B6C" w14:paraId="290E96B2" w14:textId="77777777" w:rsidTr="00EC3D00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113D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Tora - </w:t>
            </w:r>
            <w:proofErr w:type="spellStart"/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Clia</w:t>
            </w:r>
            <w:proofErr w:type="spellEnd"/>
            <w:r w:rsidRPr="00550B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Betim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DFF" w14:textId="78604582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>(31) 99967-1540</w:t>
            </w:r>
            <w:r w:rsidR="00F758D9">
              <w:rPr>
                <w:rFonts w:eastAsia="Times New Roman"/>
                <w:color w:val="000000"/>
                <w:sz w:val="20"/>
                <w:szCs w:val="20"/>
              </w:rPr>
              <w:t xml:space="preserve"> - Adriana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>(31) 99956-0870</w:t>
            </w:r>
            <w:r w:rsidR="00F758D9">
              <w:rPr>
                <w:rFonts w:eastAsia="Times New Roman"/>
                <w:color w:val="000000"/>
                <w:sz w:val="20"/>
                <w:szCs w:val="20"/>
              </w:rPr>
              <w:t xml:space="preserve"> - Flávia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627A" w14:textId="77777777" w:rsidR="00311DE3" w:rsidRPr="00550B6C" w:rsidRDefault="00311DE3" w:rsidP="00550B6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0B6C">
              <w:rPr>
                <w:rFonts w:eastAsia="Times New Roman"/>
                <w:color w:val="000000"/>
                <w:sz w:val="20"/>
                <w:szCs w:val="20"/>
              </w:rPr>
              <w:t xml:space="preserve">adriana.coimbra@tora.com.br; </w:t>
            </w:r>
            <w:r w:rsidRPr="00550B6C">
              <w:rPr>
                <w:rFonts w:eastAsia="Times New Roman"/>
                <w:color w:val="000000"/>
                <w:sz w:val="20"/>
                <w:szCs w:val="20"/>
              </w:rPr>
              <w:br/>
              <w:t>flavia.aguiar@tora.com.br</w:t>
            </w:r>
          </w:p>
        </w:tc>
      </w:tr>
    </w:tbl>
    <w:p w14:paraId="1D95482C" w14:textId="77777777" w:rsidR="00F77B3D" w:rsidRDefault="00F77B3D">
      <w:pPr>
        <w:spacing w:after="160" w:line="240" w:lineRule="auto"/>
        <w:jc w:val="both"/>
        <w:rPr>
          <w:rFonts w:ascii="Barlow" w:eastAsia="Barlow" w:hAnsi="Barlow" w:cs="Barlow"/>
          <w:b/>
          <w:sz w:val="24"/>
          <w:szCs w:val="24"/>
          <w:highlight w:val="white"/>
          <w:u w:val="single"/>
        </w:rPr>
      </w:pPr>
    </w:p>
    <w:sectPr w:rsidR="00F77B3D" w:rsidSect="00C2057F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831F1" w14:textId="77777777" w:rsidR="00C2057F" w:rsidRDefault="00C2057F">
      <w:pPr>
        <w:spacing w:line="240" w:lineRule="auto"/>
      </w:pPr>
      <w:r>
        <w:separator/>
      </w:r>
    </w:p>
  </w:endnote>
  <w:endnote w:type="continuationSeparator" w:id="0">
    <w:p w14:paraId="3DC34C7E" w14:textId="77777777" w:rsidR="00C2057F" w:rsidRDefault="00C2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5482E" w14:textId="77777777" w:rsidR="00F77B3D" w:rsidRDefault="00F77B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9B54F" w14:textId="77777777" w:rsidR="00C2057F" w:rsidRDefault="00C2057F">
      <w:pPr>
        <w:spacing w:line="240" w:lineRule="auto"/>
      </w:pPr>
      <w:r>
        <w:separator/>
      </w:r>
    </w:p>
  </w:footnote>
  <w:footnote w:type="continuationSeparator" w:id="0">
    <w:p w14:paraId="034468CE" w14:textId="77777777" w:rsidR="00C2057F" w:rsidRDefault="00C20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5482D" w14:textId="77777777" w:rsidR="00F77B3D" w:rsidRDefault="00F77B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71412"/>
    <w:multiLevelType w:val="multilevel"/>
    <w:tmpl w:val="3E5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82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3D"/>
    <w:rsid w:val="00027889"/>
    <w:rsid w:val="00075774"/>
    <w:rsid w:val="000B3117"/>
    <w:rsid w:val="000B758C"/>
    <w:rsid w:val="000F0F64"/>
    <w:rsid w:val="001E09AC"/>
    <w:rsid w:val="0020543C"/>
    <w:rsid w:val="00240A8B"/>
    <w:rsid w:val="002B2DD1"/>
    <w:rsid w:val="00311DE3"/>
    <w:rsid w:val="00312D15"/>
    <w:rsid w:val="00372747"/>
    <w:rsid w:val="00433613"/>
    <w:rsid w:val="00447AAF"/>
    <w:rsid w:val="004A7B4D"/>
    <w:rsid w:val="004B5D43"/>
    <w:rsid w:val="004F6A53"/>
    <w:rsid w:val="0051495E"/>
    <w:rsid w:val="00514B87"/>
    <w:rsid w:val="005219A2"/>
    <w:rsid w:val="00543EA6"/>
    <w:rsid w:val="00550B6C"/>
    <w:rsid w:val="005C27A2"/>
    <w:rsid w:val="005F5E38"/>
    <w:rsid w:val="0060395C"/>
    <w:rsid w:val="00676710"/>
    <w:rsid w:val="006E50F6"/>
    <w:rsid w:val="00707389"/>
    <w:rsid w:val="0073525F"/>
    <w:rsid w:val="00752FBD"/>
    <w:rsid w:val="007A4C50"/>
    <w:rsid w:val="007B1463"/>
    <w:rsid w:val="008446F5"/>
    <w:rsid w:val="00855BEE"/>
    <w:rsid w:val="008637CB"/>
    <w:rsid w:val="00887056"/>
    <w:rsid w:val="00921BCB"/>
    <w:rsid w:val="009351D3"/>
    <w:rsid w:val="00941A6C"/>
    <w:rsid w:val="00962610"/>
    <w:rsid w:val="00965122"/>
    <w:rsid w:val="009A7401"/>
    <w:rsid w:val="00A3241D"/>
    <w:rsid w:val="00A57C9A"/>
    <w:rsid w:val="00A72B68"/>
    <w:rsid w:val="00AC4F77"/>
    <w:rsid w:val="00AE2C6C"/>
    <w:rsid w:val="00B007FB"/>
    <w:rsid w:val="00B07A48"/>
    <w:rsid w:val="00B14E21"/>
    <w:rsid w:val="00BC1953"/>
    <w:rsid w:val="00BD7CBC"/>
    <w:rsid w:val="00C2057F"/>
    <w:rsid w:val="00D36CB3"/>
    <w:rsid w:val="00D6380E"/>
    <w:rsid w:val="00D64BB9"/>
    <w:rsid w:val="00D74A0B"/>
    <w:rsid w:val="00DE5B91"/>
    <w:rsid w:val="00E024AA"/>
    <w:rsid w:val="00E231DF"/>
    <w:rsid w:val="00E779F6"/>
    <w:rsid w:val="00E90D52"/>
    <w:rsid w:val="00EB36BD"/>
    <w:rsid w:val="00EC3D00"/>
    <w:rsid w:val="00F61710"/>
    <w:rsid w:val="00F758D9"/>
    <w:rsid w:val="00F77B3D"/>
    <w:rsid w:val="00F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4800"/>
  <w15:docId w15:val="{55B970DB-1CD5-4A41-BAD8-EE057F09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D36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341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Rosaes Vigato</cp:lastModifiedBy>
  <cp:revision>68</cp:revision>
  <dcterms:created xsi:type="dcterms:W3CDTF">2024-02-20T13:26:00Z</dcterms:created>
  <dcterms:modified xsi:type="dcterms:W3CDTF">2024-05-14T18:54:00Z</dcterms:modified>
</cp:coreProperties>
</file>